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820" w:rsidRPr="000E7F69" w:rsidRDefault="00C70820" w:rsidP="00837F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E4D67">
        <w:rPr>
          <w:rFonts w:ascii="Times New Roman" w:hAnsi="Times New Roman"/>
          <w:b/>
        </w:rPr>
        <w:t xml:space="preserve">ПРОТОКОЛ № </w:t>
      </w:r>
      <w:r w:rsidR="00FB127E">
        <w:rPr>
          <w:rFonts w:ascii="Times New Roman" w:hAnsi="Times New Roman"/>
          <w:b/>
        </w:rPr>
        <w:t>0</w:t>
      </w:r>
      <w:r w:rsidR="004055AA">
        <w:rPr>
          <w:rFonts w:ascii="Times New Roman" w:hAnsi="Times New Roman"/>
          <w:b/>
        </w:rPr>
        <w:t>501</w:t>
      </w:r>
    </w:p>
    <w:p w:rsidR="00C70820" w:rsidRPr="00FE4D67" w:rsidRDefault="00C70820" w:rsidP="00837F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E4D67">
        <w:rPr>
          <w:rFonts w:ascii="Times New Roman" w:hAnsi="Times New Roman"/>
          <w:b/>
        </w:rPr>
        <w:t xml:space="preserve">заседания Правления Саморегулируемой организации </w:t>
      </w:r>
    </w:p>
    <w:p w:rsidR="00407BEE" w:rsidRPr="00FE4D67" w:rsidRDefault="00C70820" w:rsidP="00407BE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E4D67">
        <w:rPr>
          <w:rFonts w:ascii="Times New Roman" w:hAnsi="Times New Roman"/>
          <w:b/>
        </w:rPr>
        <w:t>«Ассоциация букмекерских контор»</w:t>
      </w:r>
      <w:r w:rsidR="00373289" w:rsidRPr="00FE4D67">
        <w:rPr>
          <w:rFonts w:ascii="Times New Roman" w:hAnsi="Times New Roman"/>
          <w:b/>
        </w:rPr>
        <w:t xml:space="preserve"> </w:t>
      </w:r>
      <w:r w:rsidR="00407BEE">
        <w:rPr>
          <w:rFonts w:ascii="Times New Roman" w:hAnsi="Times New Roman"/>
          <w:b/>
        </w:rPr>
        <w:t>(далее - СРО БК)</w:t>
      </w:r>
    </w:p>
    <w:p w:rsidR="00FB127E" w:rsidRDefault="00FB127E" w:rsidP="00837F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(ОГРН 1141600000959)</w:t>
      </w:r>
    </w:p>
    <w:p w:rsidR="00407BEE" w:rsidRPr="00407BEE" w:rsidRDefault="00407BEE" w:rsidP="00837FF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форме письменного опроса (заочно)</w:t>
      </w:r>
    </w:p>
    <w:p w:rsidR="009924A2" w:rsidRPr="00FE4D67" w:rsidRDefault="009924A2" w:rsidP="00837FF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70820" w:rsidRPr="00FE4D67" w:rsidRDefault="00836A9C" w:rsidP="00AF6228">
      <w:pPr>
        <w:spacing w:after="0" w:line="240" w:lineRule="auto"/>
        <w:jc w:val="center"/>
        <w:rPr>
          <w:rFonts w:ascii="Times New Roman" w:hAnsi="Times New Roman"/>
        </w:rPr>
      </w:pPr>
      <w:r w:rsidRPr="00FE4D67">
        <w:rPr>
          <w:rFonts w:ascii="Times New Roman" w:hAnsi="Times New Roman"/>
        </w:rPr>
        <w:t>г. Москва</w:t>
      </w:r>
      <w:r w:rsidR="00B318C6" w:rsidRPr="00FE4D67">
        <w:rPr>
          <w:rFonts w:ascii="Times New Roman" w:hAnsi="Times New Roman"/>
        </w:rPr>
        <w:tab/>
      </w:r>
      <w:r w:rsidR="00B318C6" w:rsidRPr="00FE4D67">
        <w:rPr>
          <w:rFonts w:ascii="Times New Roman" w:hAnsi="Times New Roman"/>
        </w:rPr>
        <w:tab/>
      </w:r>
      <w:r w:rsidR="00B318C6" w:rsidRPr="00FE4D67">
        <w:rPr>
          <w:rFonts w:ascii="Times New Roman" w:hAnsi="Times New Roman"/>
        </w:rPr>
        <w:tab/>
      </w:r>
      <w:r w:rsidR="00F81581" w:rsidRPr="00FE4D67">
        <w:rPr>
          <w:rFonts w:ascii="Times New Roman" w:hAnsi="Times New Roman"/>
        </w:rPr>
        <w:tab/>
      </w:r>
      <w:r w:rsidR="00F81581" w:rsidRPr="00FE4D67">
        <w:rPr>
          <w:rFonts w:ascii="Times New Roman" w:hAnsi="Times New Roman"/>
        </w:rPr>
        <w:tab/>
      </w:r>
      <w:r w:rsidR="00F81581" w:rsidRPr="00FE4D67">
        <w:rPr>
          <w:rFonts w:ascii="Times New Roman" w:hAnsi="Times New Roman"/>
        </w:rPr>
        <w:tab/>
      </w:r>
      <w:r w:rsidR="00F81581" w:rsidRPr="00FE4D67">
        <w:rPr>
          <w:rFonts w:ascii="Times New Roman" w:hAnsi="Times New Roman"/>
        </w:rPr>
        <w:tab/>
      </w:r>
      <w:r w:rsidR="00F81581" w:rsidRPr="00FE4D67">
        <w:rPr>
          <w:rFonts w:ascii="Times New Roman" w:hAnsi="Times New Roman"/>
        </w:rPr>
        <w:tab/>
      </w:r>
      <w:r w:rsidR="00B318C6" w:rsidRPr="00FE4D67">
        <w:rPr>
          <w:rFonts w:ascii="Times New Roman" w:hAnsi="Times New Roman"/>
        </w:rPr>
        <w:tab/>
      </w:r>
      <w:r w:rsidR="00E4221E" w:rsidRPr="00FE4D67">
        <w:rPr>
          <w:rFonts w:ascii="Times New Roman" w:hAnsi="Times New Roman"/>
        </w:rPr>
        <w:t>«</w:t>
      </w:r>
      <w:r w:rsidR="004055AA">
        <w:rPr>
          <w:rFonts w:ascii="Times New Roman" w:hAnsi="Times New Roman"/>
        </w:rPr>
        <w:t>0</w:t>
      </w:r>
      <w:r w:rsidR="002C192B">
        <w:rPr>
          <w:rFonts w:ascii="Times New Roman" w:hAnsi="Times New Roman"/>
        </w:rPr>
        <w:t>7</w:t>
      </w:r>
      <w:r w:rsidR="00E4221E" w:rsidRPr="00FE4D67">
        <w:rPr>
          <w:rFonts w:ascii="Times New Roman" w:hAnsi="Times New Roman"/>
        </w:rPr>
        <w:t>»</w:t>
      </w:r>
      <w:r w:rsidR="00041D87" w:rsidRPr="00FE4D67">
        <w:rPr>
          <w:rFonts w:ascii="Times New Roman" w:hAnsi="Times New Roman"/>
        </w:rPr>
        <w:t xml:space="preserve"> </w:t>
      </w:r>
      <w:r w:rsidR="00FB127E">
        <w:rPr>
          <w:rFonts w:ascii="Times New Roman" w:hAnsi="Times New Roman"/>
        </w:rPr>
        <w:t>ию</w:t>
      </w:r>
      <w:r w:rsidR="004055AA">
        <w:rPr>
          <w:rFonts w:ascii="Times New Roman" w:hAnsi="Times New Roman"/>
        </w:rPr>
        <w:t>л</w:t>
      </w:r>
      <w:r w:rsidR="00FB127E">
        <w:rPr>
          <w:rFonts w:ascii="Times New Roman" w:hAnsi="Times New Roman"/>
        </w:rPr>
        <w:t>я</w:t>
      </w:r>
      <w:r w:rsidR="003503E6" w:rsidRPr="00FE4D67">
        <w:rPr>
          <w:rFonts w:ascii="Times New Roman" w:hAnsi="Times New Roman"/>
        </w:rPr>
        <w:t xml:space="preserve"> </w:t>
      </w:r>
      <w:r w:rsidR="00C70820" w:rsidRPr="00FE4D67">
        <w:rPr>
          <w:rFonts w:ascii="Times New Roman" w:hAnsi="Times New Roman"/>
        </w:rPr>
        <w:t>20</w:t>
      </w:r>
      <w:r w:rsidR="00FB127E">
        <w:rPr>
          <w:rFonts w:ascii="Times New Roman" w:hAnsi="Times New Roman"/>
        </w:rPr>
        <w:t>21</w:t>
      </w:r>
      <w:r w:rsidR="00C70820" w:rsidRPr="00FE4D67">
        <w:rPr>
          <w:rFonts w:ascii="Times New Roman" w:hAnsi="Times New Roman"/>
        </w:rPr>
        <w:t xml:space="preserve"> года</w:t>
      </w:r>
    </w:p>
    <w:p w:rsidR="00C70820" w:rsidRPr="00FE4D67" w:rsidRDefault="00C70820" w:rsidP="003108D5">
      <w:pPr>
        <w:spacing w:after="0" w:line="240" w:lineRule="auto"/>
        <w:jc w:val="both"/>
        <w:rPr>
          <w:rFonts w:ascii="Times New Roman" w:hAnsi="Times New Roman"/>
        </w:rPr>
      </w:pPr>
    </w:p>
    <w:p w:rsidR="00662DE4" w:rsidRPr="00FE4D67" w:rsidRDefault="00B318C6" w:rsidP="003108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lang w:eastAsia="ru-RU"/>
        </w:rPr>
        <w:t>Д</w:t>
      </w:r>
      <w:r w:rsidR="00662DE4" w:rsidRPr="00FE4D67">
        <w:rPr>
          <w:rFonts w:ascii="Times New Roman" w:eastAsia="Times New Roman" w:hAnsi="Times New Roman"/>
          <w:lang w:eastAsia="ru-RU"/>
        </w:rPr>
        <w:t xml:space="preserve">ата проведения: </w:t>
      </w:r>
      <w:r w:rsidR="00FB127E" w:rsidRPr="00FE4D67">
        <w:rPr>
          <w:rFonts w:ascii="Times New Roman" w:hAnsi="Times New Roman"/>
        </w:rPr>
        <w:t>«</w:t>
      </w:r>
      <w:r w:rsidR="004055AA">
        <w:rPr>
          <w:rFonts w:ascii="Times New Roman" w:hAnsi="Times New Roman"/>
        </w:rPr>
        <w:t>0</w:t>
      </w:r>
      <w:r w:rsidR="002C192B">
        <w:rPr>
          <w:rFonts w:ascii="Times New Roman" w:hAnsi="Times New Roman"/>
        </w:rPr>
        <w:t>7</w:t>
      </w:r>
      <w:r w:rsidR="00FB127E" w:rsidRPr="00FE4D67">
        <w:rPr>
          <w:rFonts w:ascii="Times New Roman" w:hAnsi="Times New Roman"/>
        </w:rPr>
        <w:t xml:space="preserve">» </w:t>
      </w:r>
      <w:r w:rsidR="00FB127E">
        <w:rPr>
          <w:rFonts w:ascii="Times New Roman" w:hAnsi="Times New Roman"/>
        </w:rPr>
        <w:t>ию</w:t>
      </w:r>
      <w:r w:rsidR="004055AA">
        <w:rPr>
          <w:rFonts w:ascii="Times New Roman" w:hAnsi="Times New Roman"/>
        </w:rPr>
        <w:t>л</w:t>
      </w:r>
      <w:r w:rsidR="00FB127E">
        <w:rPr>
          <w:rFonts w:ascii="Times New Roman" w:hAnsi="Times New Roman"/>
        </w:rPr>
        <w:t>я</w:t>
      </w:r>
      <w:r w:rsidR="00FB127E" w:rsidRPr="00FE4D67">
        <w:rPr>
          <w:rFonts w:ascii="Times New Roman" w:hAnsi="Times New Roman"/>
        </w:rPr>
        <w:t xml:space="preserve"> 20</w:t>
      </w:r>
      <w:r w:rsidR="00FB127E">
        <w:rPr>
          <w:rFonts w:ascii="Times New Roman" w:hAnsi="Times New Roman"/>
        </w:rPr>
        <w:t>21</w:t>
      </w:r>
      <w:r w:rsidR="00FB127E" w:rsidRPr="00FE4D67">
        <w:rPr>
          <w:rFonts w:ascii="Times New Roman" w:hAnsi="Times New Roman"/>
        </w:rPr>
        <w:t xml:space="preserve"> года</w:t>
      </w:r>
      <w:r w:rsidR="00662DE4" w:rsidRPr="00FE4D67">
        <w:rPr>
          <w:rFonts w:ascii="Times New Roman" w:eastAsia="Times New Roman" w:hAnsi="Times New Roman"/>
          <w:lang w:eastAsia="ru-RU"/>
        </w:rPr>
        <w:t>.</w:t>
      </w:r>
    </w:p>
    <w:p w:rsidR="00373289" w:rsidRDefault="00373289" w:rsidP="003108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lang w:eastAsia="ru-RU"/>
        </w:rPr>
        <w:t xml:space="preserve">Дата </w:t>
      </w:r>
      <w:r w:rsidR="00662DE4" w:rsidRPr="00FE4D67">
        <w:rPr>
          <w:rFonts w:ascii="Times New Roman" w:eastAsia="Times New Roman" w:hAnsi="Times New Roman"/>
          <w:lang w:eastAsia="ru-RU"/>
        </w:rPr>
        <w:t>составления протокола</w:t>
      </w:r>
      <w:r w:rsidRPr="00FE4D67">
        <w:rPr>
          <w:rFonts w:ascii="Times New Roman" w:eastAsia="Times New Roman" w:hAnsi="Times New Roman"/>
          <w:lang w:eastAsia="ru-RU"/>
        </w:rPr>
        <w:t xml:space="preserve">: </w:t>
      </w:r>
      <w:r w:rsidR="00FB127E" w:rsidRPr="00FE4D67">
        <w:rPr>
          <w:rFonts w:ascii="Times New Roman" w:hAnsi="Times New Roman"/>
        </w:rPr>
        <w:t>«</w:t>
      </w:r>
      <w:r w:rsidR="004055AA">
        <w:rPr>
          <w:rFonts w:ascii="Times New Roman" w:hAnsi="Times New Roman"/>
        </w:rPr>
        <w:t>0</w:t>
      </w:r>
      <w:r w:rsidR="002C192B">
        <w:rPr>
          <w:rFonts w:ascii="Times New Roman" w:hAnsi="Times New Roman"/>
        </w:rPr>
        <w:t>7</w:t>
      </w:r>
      <w:r w:rsidR="004055AA" w:rsidRPr="00FE4D67">
        <w:rPr>
          <w:rFonts w:ascii="Times New Roman" w:hAnsi="Times New Roman"/>
        </w:rPr>
        <w:t xml:space="preserve">» </w:t>
      </w:r>
      <w:r w:rsidR="004055AA">
        <w:rPr>
          <w:rFonts w:ascii="Times New Roman" w:hAnsi="Times New Roman"/>
        </w:rPr>
        <w:t>июля</w:t>
      </w:r>
      <w:r w:rsidR="004055AA" w:rsidRPr="00FE4D67">
        <w:rPr>
          <w:rFonts w:ascii="Times New Roman" w:hAnsi="Times New Roman"/>
        </w:rPr>
        <w:t xml:space="preserve"> 20</w:t>
      </w:r>
      <w:r w:rsidR="004055AA">
        <w:rPr>
          <w:rFonts w:ascii="Times New Roman" w:hAnsi="Times New Roman"/>
        </w:rPr>
        <w:t>21</w:t>
      </w:r>
      <w:r w:rsidR="004055AA" w:rsidRPr="00FE4D67">
        <w:rPr>
          <w:rFonts w:ascii="Times New Roman" w:hAnsi="Times New Roman"/>
        </w:rPr>
        <w:t xml:space="preserve"> года</w:t>
      </w:r>
      <w:r w:rsidRPr="00FE4D67">
        <w:rPr>
          <w:rFonts w:ascii="Times New Roman" w:eastAsia="Times New Roman" w:hAnsi="Times New Roman"/>
          <w:lang w:eastAsia="ru-RU"/>
        </w:rPr>
        <w:t>.</w:t>
      </w:r>
    </w:p>
    <w:p w:rsidR="00FB127E" w:rsidRPr="00FE4D67" w:rsidRDefault="00FB127E" w:rsidP="003108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Форма проведения: </w:t>
      </w:r>
      <w:r w:rsidR="00E73279">
        <w:rPr>
          <w:rFonts w:ascii="Times New Roman" w:eastAsia="Times New Roman" w:hAnsi="Times New Roman"/>
          <w:lang w:eastAsia="ru-RU"/>
        </w:rPr>
        <w:t>заочно</w:t>
      </w:r>
      <w:r>
        <w:rPr>
          <w:rFonts w:ascii="Times New Roman" w:eastAsia="Times New Roman" w:hAnsi="Times New Roman"/>
          <w:lang w:eastAsia="ru-RU"/>
        </w:rPr>
        <w:t>.</w:t>
      </w:r>
    </w:p>
    <w:p w:rsidR="00373289" w:rsidRPr="00FE4D67" w:rsidRDefault="00373289" w:rsidP="003108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lang w:eastAsia="ru-RU"/>
        </w:rPr>
        <w:t>Место проведения:</w:t>
      </w:r>
      <w:r w:rsidR="00E66B4D" w:rsidRPr="00FE4D67">
        <w:rPr>
          <w:rFonts w:ascii="Times New Roman" w:eastAsia="Times New Roman" w:hAnsi="Times New Roman"/>
          <w:lang w:eastAsia="ru-RU"/>
        </w:rPr>
        <w:t xml:space="preserve"> </w:t>
      </w:r>
      <w:r w:rsidR="00E66B4D" w:rsidRPr="00FE4D67">
        <w:rPr>
          <w:rStyle w:val="a6"/>
          <w:rFonts w:ascii="Times New Roman" w:hAnsi="Times New Roman"/>
          <w:bCs/>
          <w:color w:val="auto"/>
          <w:u w:val="none"/>
          <w:bdr w:val="none" w:sz="0" w:space="0" w:color="auto" w:frame="1"/>
          <w:shd w:val="clear" w:color="auto" w:fill="FFFFFF"/>
        </w:rPr>
        <w:t>123557, г. Москва, Новопресненский пер., д. 3</w:t>
      </w:r>
      <w:r w:rsidR="00495B0F" w:rsidRPr="00FE4D67">
        <w:rPr>
          <w:rStyle w:val="a6"/>
          <w:rFonts w:ascii="Times New Roman" w:hAnsi="Times New Roman"/>
          <w:bCs/>
          <w:color w:val="auto"/>
          <w:u w:val="none"/>
          <w:bdr w:val="none" w:sz="0" w:space="0" w:color="auto" w:frame="1"/>
          <w:shd w:val="clear" w:color="auto" w:fill="FFFFFF"/>
        </w:rPr>
        <w:t>, комн. 6</w:t>
      </w:r>
      <w:r w:rsidR="00E66B4D" w:rsidRPr="00FE4D67">
        <w:rPr>
          <w:rStyle w:val="a6"/>
          <w:rFonts w:ascii="Times New Roman" w:hAnsi="Times New Roman"/>
          <w:bCs/>
          <w:color w:val="auto"/>
          <w:u w:val="none"/>
          <w:bdr w:val="none" w:sz="0" w:space="0" w:color="auto" w:frame="1"/>
          <w:shd w:val="clear" w:color="auto" w:fill="FFFFFF"/>
        </w:rPr>
        <w:t>.</w:t>
      </w:r>
    </w:p>
    <w:p w:rsidR="00373289" w:rsidRPr="00FE4D67" w:rsidRDefault="00373289" w:rsidP="003108D5">
      <w:pPr>
        <w:spacing w:after="0" w:line="240" w:lineRule="auto"/>
        <w:rPr>
          <w:rFonts w:ascii="Times New Roman" w:hAnsi="Times New Roman"/>
          <w:b/>
        </w:rPr>
      </w:pPr>
    </w:p>
    <w:p w:rsidR="007604D4" w:rsidRPr="00FE4D67" w:rsidRDefault="007604D4" w:rsidP="003108D5">
      <w:pPr>
        <w:spacing w:after="0" w:line="240" w:lineRule="auto"/>
        <w:rPr>
          <w:rFonts w:ascii="Times New Roman" w:hAnsi="Times New Roman"/>
          <w:b/>
        </w:rPr>
      </w:pPr>
      <w:r w:rsidRPr="00FE4D67">
        <w:rPr>
          <w:rFonts w:ascii="Times New Roman" w:hAnsi="Times New Roman"/>
          <w:b/>
        </w:rPr>
        <w:t xml:space="preserve">В </w:t>
      </w:r>
      <w:r w:rsidR="00E73279">
        <w:rPr>
          <w:rFonts w:ascii="Times New Roman" w:hAnsi="Times New Roman"/>
          <w:b/>
        </w:rPr>
        <w:t>письменном опросе</w:t>
      </w:r>
      <w:r w:rsidRPr="00FE4D67">
        <w:rPr>
          <w:rFonts w:ascii="Times New Roman" w:hAnsi="Times New Roman"/>
          <w:b/>
        </w:rPr>
        <w:t xml:space="preserve"> по вопросам повестки дня приняли участие:</w:t>
      </w:r>
    </w:p>
    <w:p w:rsidR="006E5F0F" w:rsidRPr="00FE4D67" w:rsidRDefault="006E5F0F" w:rsidP="006E5F0F">
      <w:pPr>
        <w:spacing w:after="0" w:line="240" w:lineRule="auto"/>
        <w:jc w:val="both"/>
        <w:rPr>
          <w:rFonts w:ascii="Times New Roman" w:hAnsi="Times New Roman"/>
        </w:rPr>
      </w:pPr>
      <w:r w:rsidRPr="00FE4D67">
        <w:rPr>
          <w:rFonts w:ascii="Times New Roman" w:hAnsi="Times New Roman"/>
        </w:rPr>
        <w:t xml:space="preserve">Члены Правления СРО БК – </w:t>
      </w:r>
      <w:r w:rsidR="00FB127E" w:rsidRPr="00FE4D67">
        <w:rPr>
          <w:rFonts w:ascii="Times New Roman" w:hAnsi="Times New Roman"/>
        </w:rPr>
        <w:t>Дымов Алексей Викторович</w:t>
      </w:r>
      <w:r w:rsidR="00FB127E">
        <w:rPr>
          <w:rFonts w:ascii="Times New Roman" w:hAnsi="Times New Roman"/>
        </w:rPr>
        <w:t xml:space="preserve">, </w:t>
      </w:r>
      <w:r w:rsidR="00FB127E" w:rsidRPr="00FE4D67">
        <w:rPr>
          <w:rFonts w:ascii="Times New Roman" w:hAnsi="Times New Roman"/>
        </w:rPr>
        <w:t xml:space="preserve">Макаров Константин </w:t>
      </w:r>
      <w:r w:rsidR="00332953" w:rsidRPr="00FE4D67">
        <w:rPr>
          <w:rFonts w:ascii="Times New Roman" w:hAnsi="Times New Roman"/>
        </w:rPr>
        <w:t>Константинович, Максимов</w:t>
      </w:r>
      <w:r w:rsidRPr="00FE4D67">
        <w:rPr>
          <w:rFonts w:ascii="Times New Roman" w:hAnsi="Times New Roman"/>
        </w:rPr>
        <w:t xml:space="preserve"> Евгений Александрович,</w:t>
      </w:r>
      <w:r w:rsidR="00FB127E">
        <w:rPr>
          <w:rFonts w:ascii="Times New Roman" w:hAnsi="Times New Roman"/>
        </w:rPr>
        <w:t xml:space="preserve"> Малышев Александр Юрьевич, </w:t>
      </w:r>
      <w:r w:rsidR="00FB127E" w:rsidRPr="00FE4D67">
        <w:rPr>
          <w:rFonts w:ascii="Times New Roman" w:hAnsi="Times New Roman"/>
        </w:rPr>
        <w:t>Мелихов Григорий Валерьевич,</w:t>
      </w:r>
      <w:r w:rsidR="00FB127E">
        <w:rPr>
          <w:rFonts w:ascii="Times New Roman" w:hAnsi="Times New Roman"/>
        </w:rPr>
        <w:t xml:space="preserve"> </w:t>
      </w:r>
      <w:r w:rsidR="00FB127E" w:rsidRPr="00FE4D67">
        <w:rPr>
          <w:rFonts w:ascii="Times New Roman" w:hAnsi="Times New Roman"/>
        </w:rPr>
        <w:t>Орлов Илья Анатольевич,</w:t>
      </w:r>
      <w:r w:rsidR="00FB127E">
        <w:rPr>
          <w:rFonts w:ascii="Times New Roman" w:hAnsi="Times New Roman"/>
        </w:rPr>
        <w:t xml:space="preserve"> Седов Александр Анатольевич, Тельпяков Олег Владиславович,</w:t>
      </w:r>
      <w:r w:rsidR="00FB127E" w:rsidRPr="00FE4D67">
        <w:rPr>
          <w:rFonts w:ascii="Times New Roman" w:hAnsi="Times New Roman"/>
        </w:rPr>
        <w:t xml:space="preserve"> </w:t>
      </w:r>
      <w:r w:rsidRPr="00FE4D67">
        <w:rPr>
          <w:rFonts w:ascii="Times New Roman" w:hAnsi="Times New Roman"/>
        </w:rPr>
        <w:t xml:space="preserve">Трусова Ольга Ивановна, Чамкин Александр Алексеевич, </w:t>
      </w:r>
      <w:r w:rsidR="00FB127E">
        <w:rPr>
          <w:rFonts w:ascii="Times New Roman" w:hAnsi="Times New Roman"/>
        </w:rPr>
        <w:t>Фалько</w:t>
      </w:r>
      <w:r w:rsidRPr="00FE4D67">
        <w:rPr>
          <w:rFonts w:ascii="Times New Roman" w:hAnsi="Times New Roman"/>
        </w:rPr>
        <w:t xml:space="preserve"> Тэона Эдуардовна.</w:t>
      </w:r>
    </w:p>
    <w:p w:rsidR="007604D4" w:rsidRPr="00FE4D67" w:rsidRDefault="006E5F0F" w:rsidP="006E5F0F">
      <w:pPr>
        <w:spacing w:after="0" w:line="240" w:lineRule="auto"/>
        <w:jc w:val="both"/>
        <w:rPr>
          <w:rFonts w:ascii="Times New Roman" w:hAnsi="Times New Roman"/>
        </w:rPr>
      </w:pPr>
      <w:r w:rsidRPr="00FE4D67">
        <w:rPr>
          <w:rFonts w:ascii="Times New Roman" w:hAnsi="Times New Roman"/>
        </w:rPr>
        <w:t xml:space="preserve">Кворум имеется, </w:t>
      </w:r>
      <w:r w:rsidR="00E73279">
        <w:rPr>
          <w:rFonts w:ascii="Times New Roman" w:hAnsi="Times New Roman"/>
        </w:rPr>
        <w:t>подали опросные листы</w:t>
      </w:r>
      <w:r w:rsidR="00332953">
        <w:rPr>
          <w:rFonts w:ascii="Times New Roman" w:hAnsi="Times New Roman"/>
        </w:rPr>
        <w:t xml:space="preserve"> 1</w:t>
      </w:r>
      <w:r w:rsidR="0077238B">
        <w:rPr>
          <w:rFonts w:ascii="Times New Roman" w:hAnsi="Times New Roman"/>
        </w:rPr>
        <w:t>1</w:t>
      </w:r>
      <w:r w:rsidRPr="00FE4D67">
        <w:rPr>
          <w:rFonts w:ascii="Times New Roman" w:hAnsi="Times New Roman"/>
        </w:rPr>
        <w:t xml:space="preserve"> членов из 1</w:t>
      </w:r>
      <w:r w:rsidR="00407BEE">
        <w:rPr>
          <w:rFonts w:ascii="Times New Roman" w:hAnsi="Times New Roman"/>
        </w:rPr>
        <w:t>4</w:t>
      </w:r>
      <w:r w:rsidRPr="00FE4D67">
        <w:rPr>
          <w:rFonts w:ascii="Times New Roman" w:hAnsi="Times New Roman"/>
        </w:rPr>
        <w:t xml:space="preserve"> членов Правления СРО БК, что составляет </w:t>
      </w:r>
      <w:r w:rsidR="00F15ECC">
        <w:rPr>
          <w:rFonts w:ascii="Times New Roman" w:hAnsi="Times New Roman"/>
        </w:rPr>
        <w:t>более половины от</w:t>
      </w:r>
      <w:r w:rsidRPr="00FE4D67">
        <w:rPr>
          <w:rFonts w:ascii="Times New Roman" w:hAnsi="Times New Roman"/>
        </w:rPr>
        <w:t xml:space="preserve"> числа членов Правления СРО БК. Правление СРО БК правомочно принимать решения по вопросам повестки дня.</w:t>
      </w:r>
    </w:p>
    <w:p w:rsidR="00CC40E8" w:rsidRPr="00FE4D67" w:rsidRDefault="00CC40E8" w:rsidP="003108D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252F2" w:rsidRPr="00FE4D67" w:rsidRDefault="00BC58F1" w:rsidP="003108D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E4D67">
        <w:rPr>
          <w:rFonts w:ascii="Times New Roman" w:eastAsia="Times New Roman" w:hAnsi="Times New Roman"/>
          <w:b/>
          <w:lang w:eastAsia="ru-RU"/>
        </w:rPr>
        <w:t>Повестка дня заседания Правления</w:t>
      </w:r>
      <w:r w:rsidR="00FC26CB" w:rsidRPr="00FE4D67">
        <w:rPr>
          <w:rFonts w:ascii="Times New Roman" w:eastAsia="Times New Roman" w:hAnsi="Times New Roman"/>
          <w:b/>
          <w:lang w:eastAsia="ru-RU"/>
        </w:rPr>
        <w:t xml:space="preserve"> СРО БК</w:t>
      </w:r>
      <w:r w:rsidRPr="00FE4D67">
        <w:rPr>
          <w:rFonts w:ascii="Times New Roman" w:eastAsia="Times New Roman" w:hAnsi="Times New Roman"/>
          <w:b/>
          <w:lang w:eastAsia="ru-RU"/>
        </w:rPr>
        <w:t>:</w:t>
      </w:r>
    </w:p>
    <w:p w:rsidR="00BC1553" w:rsidRPr="00FE4D67" w:rsidRDefault="00E74C8D" w:rsidP="003108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D7840">
        <w:rPr>
          <w:rFonts w:ascii="Times New Roman" w:hAnsi="Times New Roman"/>
        </w:rPr>
        <w:t xml:space="preserve">. </w:t>
      </w:r>
      <w:r w:rsidR="00361386">
        <w:rPr>
          <w:rFonts w:ascii="Times New Roman" w:hAnsi="Times New Roman"/>
        </w:rPr>
        <w:t>О размещени</w:t>
      </w:r>
      <w:r w:rsidR="00BC7C16">
        <w:rPr>
          <w:rFonts w:ascii="Times New Roman" w:hAnsi="Times New Roman"/>
        </w:rPr>
        <w:t>и</w:t>
      </w:r>
      <w:r w:rsidR="003B7BD6">
        <w:rPr>
          <w:rFonts w:ascii="Times New Roman" w:hAnsi="Times New Roman"/>
        </w:rPr>
        <w:t xml:space="preserve"> </w:t>
      </w:r>
      <w:r w:rsidR="00361386">
        <w:rPr>
          <w:rFonts w:ascii="Times New Roman" w:hAnsi="Times New Roman"/>
        </w:rPr>
        <w:t xml:space="preserve">части денежных средств компенсационного фонда СРО БК, находящихся в доверительном управлении </w:t>
      </w:r>
      <w:r w:rsidR="00361386" w:rsidRPr="00361386">
        <w:rPr>
          <w:rFonts w:ascii="Times New Roman" w:hAnsi="Times New Roman"/>
        </w:rPr>
        <w:t>ООО «Управляющей компании «Открытие</w:t>
      </w:r>
      <w:r w:rsidR="003B7BD6">
        <w:rPr>
          <w:rFonts w:ascii="Times New Roman" w:hAnsi="Times New Roman"/>
        </w:rPr>
        <w:t>»</w:t>
      </w:r>
      <w:r w:rsidR="00BC7C16">
        <w:rPr>
          <w:rFonts w:ascii="Times New Roman" w:hAnsi="Times New Roman"/>
        </w:rPr>
        <w:t>, в ценные бумаги</w:t>
      </w:r>
      <w:r w:rsidR="009D7840" w:rsidRPr="009D7840">
        <w:rPr>
          <w:rFonts w:ascii="Times New Roman" w:hAnsi="Times New Roman"/>
        </w:rPr>
        <w:t>.</w:t>
      </w:r>
    </w:p>
    <w:p w:rsidR="00CC40E8" w:rsidRPr="00FE4D67" w:rsidRDefault="00CC40E8" w:rsidP="003108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7840" w:rsidRPr="00FE4D67" w:rsidRDefault="00E74C8D" w:rsidP="009D7840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1</w:t>
      </w:r>
      <w:r w:rsidR="009D7840" w:rsidRPr="00FE4D67">
        <w:rPr>
          <w:rFonts w:ascii="Times New Roman" w:eastAsiaTheme="minorHAnsi" w:hAnsi="Times New Roman"/>
          <w:b/>
        </w:rPr>
        <w:t xml:space="preserve">. По </w:t>
      </w:r>
      <w:r>
        <w:rPr>
          <w:rFonts w:ascii="Times New Roman" w:eastAsiaTheme="minorHAnsi" w:hAnsi="Times New Roman"/>
          <w:b/>
        </w:rPr>
        <w:t>первому</w:t>
      </w:r>
      <w:r w:rsidR="009D7840" w:rsidRPr="00FE4D67">
        <w:rPr>
          <w:rFonts w:ascii="Times New Roman" w:eastAsiaTheme="minorHAnsi" w:hAnsi="Times New Roman"/>
          <w:b/>
        </w:rPr>
        <w:t xml:space="preserve"> вопросу повестки дня решили. </w:t>
      </w:r>
    </w:p>
    <w:p w:rsidR="009D7840" w:rsidRPr="009D7840" w:rsidRDefault="00E74C8D" w:rsidP="009D7840">
      <w:pPr>
        <w:pStyle w:val="ConsPlusNormal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  <w:lang w:eastAsia="ru-RU"/>
        </w:rPr>
        <w:t>1</w:t>
      </w:r>
      <w:r w:rsidR="009D7840" w:rsidRPr="009D7840">
        <w:rPr>
          <w:b w:val="0"/>
          <w:bCs w:val="0"/>
          <w:sz w:val="22"/>
          <w:szCs w:val="22"/>
          <w:lang w:eastAsia="ru-RU"/>
        </w:rPr>
        <w:t>.1.</w:t>
      </w:r>
      <w:r w:rsidR="009D7840" w:rsidRPr="009D7840">
        <w:rPr>
          <w:sz w:val="22"/>
          <w:szCs w:val="22"/>
          <w:lang w:eastAsia="ru-RU"/>
        </w:rPr>
        <w:t xml:space="preserve"> </w:t>
      </w:r>
      <w:r w:rsidR="009E0ACA">
        <w:rPr>
          <w:b w:val="0"/>
          <w:sz w:val="22"/>
          <w:szCs w:val="22"/>
        </w:rPr>
        <w:t>Р</w:t>
      </w:r>
      <w:r w:rsidR="008C4345" w:rsidRPr="008C4345">
        <w:rPr>
          <w:b w:val="0"/>
          <w:sz w:val="22"/>
          <w:szCs w:val="22"/>
        </w:rPr>
        <w:t>азме</w:t>
      </w:r>
      <w:r w:rsidR="009E0ACA">
        <w:rPr>
          <w:b w:val="0"/>
          <w:sz w:val="22"/>
          <w:szCs w:val="22"/>
        </w:rPr>
        <w:t>стить часть</w:t>
      </w:r>
      <w:r w:rsidR="003B7BD6">
        <w:rPr>
          <w:b w:val="0"/>
          <w:sz w:val="22"/>
          <w:szCs w:val="22"/>
        </w:rPr>
        <w:t xml:space="preserve"> </w:t>
      </w:r>
      <w:r w:rsidR="008C4345" w:rsidRPr="008C4345">
        <w:rPr>
          <w:b w:val="0"/>
          <w:sz w:val="22"/>
          <w:szCs w:val="22"/>
        </w:rPr>
        <w:t>денежны</w:t>
      </w:r>
      <w:r w:rsidR="009E0ACA">
        <w:rPr>
          <w:b w:val="0"/>
          <w:sz w:val="22"/>
          <w:szCs w:val="22"/>
        </w:rPr>
        <w:t>х</w:t>
      </w:r>
      <w:r w:rsidR="008C4345" w:rsidRPr="008C4345">
        <w:rPr>
          <w:b w:val="0"/>
          <w:sz w:val="22"/>
          <w:szCs w:val="22"/>
        </w:rPr>
        <w:t xml:space="preserve"> средств компенсационного фонда СРО БК</w:t>
      </w:r>
      <w:r w:rsidR="008C4345">
        <w:rPr>
          <w:b w:val="0"/>
          <w:sz w:val="22"/>
          <w:szCs w:val="22"/>
        </w:rPr>
        <w:t xml:space="preserve"> в размере</w:t>
      </w:r>
      <w:r w:rsidR="008C4345" w:rsidRPr="008C4345">
        <w:rPr>
          <w:b w:val="0"/>
          <w:sz w:val="22"/>
          <w:szCs w:val="22"/>
        </w:rPr>
        <w:t xml:space="preserve"> </w:t>
      </w:r>
      <w:r w:rsidR="009E0ACA">
        <w:rPr>
          <w:b w:val="0"/>
          <w:sz w:val="22"/>
          <w:szCs w:val="22"/>
        </w:rPr>
        <w:t>3</w:t>
      </w:r>
      <w:r w:rsidR="008C4345">
        <w:rPr>
          <w:b w:val="0"/>
          <w:sz w:val="22"/>
          <w:szCs w:val="22"/>
        </w:rPr>
        <w:t>0 000 000 (</w:t>
      </w:r>
      <w:r w:rsidR="009E0ACA">
        <w:rPr>
          <w:b w:val="0"/>
          <w:sz w:val="22"/>
          <w:szCs w:val="22"/>
        </w:rPr>
        <w:t>тридцат</w:t>
      </w:r>
      <w:r w:rsidR="002951C3">
        <w:rPr>
          <w:b w:val="0"/>
          <w:sz w:val="22"/>
          <w:szCs w:val="22"/>
        </w:rPr>
        <w:t>ь</w:t>
      </w:r>
      <w:bookmarkStart w:id="0" w:name="_GoBack"/>
      <w:bookmarkEnd w:id="0"/>
      <w:r w:rsidR="008C4345">
        <w:rPr>
          <w:b w:val="0"/>
          <w:sz w:val="22"/>
          <w:szCs w:val="22"/>
        </w:rPr>
        <w:t xml:space="preserve"> миллионов) рублей</w:t>
      </w:r>
      <w:r w:rsidR="008C4345" w:rsidRPr="008C4345">
        <w:rPr>
          <w:b w:val="0"/>
          <w:sz w:val="22"/>
          <w:szCs w:val="22"/>
        </w:rPr>
        <w:t>, находящихся в доверительном управлении ООО «Управляющей компании «Открытие»</w:t>
      </w:r>
      <w:r w:rsidR="009E0ACA">
        <w:rPr>
          <w:b w:val="0"/>
          <w:sz w:val="22"/>
          <w:szCs w:val="22"/>
        </w:rPr>
        <w:t>, в ценные бумаги</w:t>
      </w:r>
      <w:r w:rsidR="008C4345" w:rsidRPr="008C4345">
        <w:rPr>
          <w:b w:val="0"/>
          <w:sz w:val="22"/>
          <w:szCs w:val="22"/>
        </w:rPr>
        <w:t>.</w:t>
      </w:r>
    </w:p>
    <w:p w:rsidR="009D7840" w:rsidRPr="009D7840" w:rsidRDefault="009D7840" w:rsidP="009D7840">
      <w:pPr>
        <w:pStyle w:val="ConsPlusNormal"/>
        <w:jc w:val="both"/>
        <w:rPr>
          <w:b w:val="0"/>
          <w:sz w:val="22"/>
          <w:szCs w:val="22"/>
        </w:rPr>
      </w:pPr>
    </w:p>
    <w:p w:rsidR="009D7840" w:rsidRPr="00FE4D67" w:rsidRDefault="009D7840" w:rsidP="009D784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b/>
          <w:lang w:eastAsia="ru-RU"/>
        </w:rPr>
        <w:t xml:space="preserve">Результаты голосования по </w:t>
      </w:r>
      <w:r>
        <w:rPr>
          <w:rFonts w:ascii="Times New Roman" w:eastAsia="Times New Roman" w:hAnsi="Times New Roman"/>
          <w:b/>
          <w:lang w:eastAsia="ru-RU"/>
        </w:rPr>
        <w:t>первому</w:t>
      </w:r>
      <w:r w:rsidRPr="00FE4D67">
        <w:rPr>
          <w:rFonts w:ascii="Times New Roman" w:eastAsia="Times New Roman" w:hAnsi="Times New Roman"/>
          <w:b/>
          <w:lang w:eastAsia="ru-RU"/>
        </w:rPr>
        <w:t xml:space="preserve"> вопросу повестки дня:</w:t>
      </w:r>
    </w:p>
    <w:p w:rsidR="009D7840" w:rsidRPr="00FE4D67" w:rsidRDefault="009D7840" w:rsidP="009D784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lang w:eastAsia="ru-RU"/>
        </w:rPr>
        <w:t xml:space="preserve">«За» – </w:t>
      </w:r>
      <w:r>
        <w:rPr>
          <w:rFonts w:ascii="Times New Roman" w:eastAsia="Times New Roman" w:hAnsi="Times New Roman"/>
          <w:lang w:eastAsia="ru-RU"/>
        </w:rPr>
        <w:t>11</w:t>
      </w:r>
      <w:r w:rsidRPr="00FE4D67">
        <w:rPr>
          <w:rFonts w:ascii="Times New Roman" w:eastAsia="Times New Roman" w:hAnsi="Times New Roman"/>
          <w:lang w:eastAsia="ru-RU"/>
        </w:rPr>
        <w:t xml:space="preserve"> голосов;</w:t>
      </w:r>
    </w:p>
    <w:p w:rsidR="009D7840" w:rsidRPr="00FE4D67" w:rsidRDefault="009D7840" w:rsidP="009D784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lang w:eastAsia="ru-RU"/>
        </w:rPr>
        <w:t>«Против» – 0 голосов;</w:t>
      </w:r>
    </w:p>
    <w:p w:rsidR="009D7840" w:rsidRPr="00FE4D67" w:rsidRDefault="009D7840" w:rsidP="009D784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4D67">
        <w:rPr>
          <w:rFonts w:ascii="Times New Roman" w:eastAsia="Times New Roman" w:hAnsi="Times New Roman"/>
          <w:lang w:eastAsia="ru-RU"/>
        </w:rPr>
        <w:t>«Воздержался» – 0 голосов.</w:t>
      </w:r>
    </w:p>
    <w:p w:rsidR="009D7840" w:rsidRDefault="009D7840" w:rsidP="009D7840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ru-RU"/>
        </w:rPr>
        <w:t>Решение принято 11 голосами из 14, что составляет более половины голосов членов Правления СРО БК</w:t>
      </w:r>
      <w:r w:rsidRPr="00FE4D67">
        <w:rPr>
          <w:rFonts w:ascii="Times New Roman" w:eastAsiaTheme="minorHAnsi" w:hAnsi="Times New Roman"/>
        </w:rPr>
        <w:t>.</w:t>
      </w:r>
    </w:p>
    <w:p w:rsidR="009D7840" w:rsidRPr="00FE4D67" w:rsidRDefault="009D7840" w:rsidP="009D7840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На основании пункта 10.2 Устава СРО БК решение по первому вопросу повестки дня считается принятым.</w:t>
      </w:r>
    </w:p>
    <w:p w:rsidR="003F6D47" w:rsidRDefault="003F6D47" w:rsidP="008F063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C4DE7" w:rsidRPr="00FE4D67" w:rsidRDefault="00BC4DE7" w:rsidP="003108D5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5001ED" w:rsidRPr="00FE4D67" w:rsidRDefault="00A65AAE" w:rsidP="003108D5">
      <w:pPr>
        <w:spacing w:after="0" w:line="240" w:lineRule="auto"/>
        <w:jc w:val="both"/>
        <w:rPr>
          <w:rFonts w:ascii="Times New Roman" w:hAnsi="Times New Roman"/>
        </w:rPr>
      </w:pPr>
      <w:r w:rsidRPr="00FE4D67">
        <w:rPr>
          <w:rFonts w:ascii="Times New Roman" w:hAnsi="Times New Roman"/>
        </w:rPr>
        <w:t>Председатель</w:t>
      </w:r>
      <w:r w:rsidR="00C45EF7" w:rsidRPr="00FE4D67">
        <w:rPr>
          <w:rFonts w:ascii="Times New Roman" w:hAnsi="Times New Roman"/>
        </w:rPr>
        <w:t xml:space="preserve"> </w:t>
      </w:r>
      <w:r w:rsidR="00204B69" w:rsidRPr="00FE4D67">
        <w:rPr>
          <w:rFonts w:ascii="Times New Roman" w:hAnsi="Times New Roman"/>
        </w:rPr>
        <w:t>заседания</w:t>
      </w:r>
      <w:r w:rsidR="00373289" w:rsidRPr="00FE4D67">
        <w:rPr>
          <w:rFonts w:ascii="Times New Roman" w:hAnsi="Times New Roman"/>
        </w:rPr>
        <w:tab/>
      </w:r>
      <w:r w:rsidR="002C0788" w:rsidRPr="00FE4D67">
        <w:rPr>
          <w:rFonts w:ascii="Times New Roman" w:hAnsi="Times New Roman"/>
        </w:rPr>
        <w:tab/>
      </w:r>
      <w:r w:rsidR="00A41A67" w:rsidRPr="00FE4D67">
        <w:rPr>
          <w:rFonts w:ascii="Times New Roman" w:hAnsi="Times New Roman"/>
        </w:rPr>
        <w:tab/>
      </w:r>
      <w:r w:rsidR="00AF6228" w:rsidRPr="00FE4D67">
        <w:rPr>
          <w:rFonts w:ascii="Times New Roman" w:hAnsi="Times New Roman"/>
        </w:rPr>
        <w:tab/>
      </w:r>
      <w:r w:rsidR="00A41A67" w:rsidRPr="00FE4D67">
        <w:rPr>
          <w:rFonts w:ascii="Times New Roman" w:hAnsi="Times New Roman"/>
        </w:rPr>
        <w:tab/>
      </w:r>
      <w:r w:rsidR="00A41A67" w:rsidRPr="00FE4D67">
        <w:rPr>
          <w:rFonts w:ascii="Times New Roman" w:hAnsi="Times New Roman"/>
        </w:rPr>
        <w:tab/>
      </w:r>
      <w:r w:rsidR="00EE7A51" w:rsidRPr="00FE4D67">
        <w:rPr>
          <w:rFonts w:ascii="Times New Roman" w:hAnsi="Times New Roman"/>
        </w:rPr>
        <w:t>Макаров К.К.</w:t>
      </w:r>
    </w:p>
    <w:p w:rsidR="005001ED" w:rsidRDefault="005001ED" w:rsidP="003108D5">
      <w:pPr>
        <w:spacing w:after="0"/>
        <w:rPr>
          <w:rFonts w:ascii="Times New Roman" w:hAnsi="Times New Roman"/>
        </w:rPr>
      </w:pPr>
    </w:p>
    <w:sectPr w:rsidR="005001ED" w:rsidSect="00126154">
      <w:pgSz w:w="11906" w:h="16838"/>
      <w:pgMar w:top="426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5F3" w:rsidRDefault="004835F3" w:rsidP="009D70B7">
      <w:pPr>
        <w:spacing w:after="0" w:line="240" w:lineRule="auto"/>
      </w:pPr>
      <w:r>
        <w:separator/>
      </w:r>
    </w:p>
  </w:endnote>
  <w:endnote w:type="continuationSeparator" w:id="0">
    <w:p w:rsidR="004835F3" w:rsidRDefault="004835F3" w:rsidP="009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5F3" w:rsidRDefault="004835F3" w:rsidP="009D70B7">
      <w:pPr>
        <w:spacing w:after="0" w:line="240" w:lineRule="auto"/>
      </w:pPr>
      <w:r>
        <w:separator/>
      </w:r>
    </w:p>
  </w:footnote>
  <w:footnote w:type="continuationSeparator" w:id="0">
    <w:p w:rsidR="004835F3" w:rsidRDefault="004835F3" w:rsidP="009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3245"/>
    <w:multiLevelType w:val="hybridMultilevel"/>
    <w:tmpl w:val="A770F9B8"/>
    <w:lvl w:ilvl="0" w:tplc="01686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B5644"/>
    <w:multiLevelType w:val="hybridMultilevel"/>
    <w:tmpl w:val="1CEA8F86"/>
    <w:lvl w:ilvl="0" w:tplc="538EBF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FA38D9"/>
    <w:multiLevelType w:val="hybridMultilevel"/>
    <w:tmpl w:val="882209F6"/>
    <w:lvl w:ilvl="0" w:tplc="C6F07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752DA7"/>
    <w:multiLevelType w:val="hybridMultilevel"/>
    <w:tmpl w:val="23086E14"/>
    <w:lvl w:ilvl="0" w:tplc="AFBE818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4591A"/>
    <w:multiLevelType w:val="hybridMultilevel"/>
    <w:tmpl w:val="7D965606"/>
    <w:lvl w:ilvl="0" w:tplc="E280C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E62D31"/>
    <w:multiLevelType w:val="hybridMultilevel"/>
    <w:tmpl w:val="A770F9B8"/>
    <w:lvl w:ilvl="0" w:tplc="01686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F25985"/>
    <w:multiLevelType w:val="hybridMultilevel"/>
    <w:tmpl w:val="123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820"/>
    <w:rsid w:val="00041D87"/>
    <w:rsid w:val="00045DDF"/>
    <w:rsid w:val="00046CA0"/>
    <w:rsid w:val="00057EF7"/>
    <w:rsid w:val="00066063"/>
    <w:rsid w:val="000742E5"/>
    <w:rsid w:val="0007660B"/>
    <w:rsid w:val="000D754F"/>
    <w:rsid w:val="000E7F69"/>
    <w:rsid w:val="001242D7"/>
    <w:rsid w:val="001252F2"/>
    <w:rsid w:val="00126154"/>
    <w:rsid w:val="00135B4E"/>
    <w:rsid w:val="00141BD0"/>
    <w:rsid w:val="00174E25"/>
    <w:rsid w:val="00177ECD"/>
    <w:rsid w:val="001848EF"/>
    <w:rsid w:val="001E1F7D"/>
    <w:rsid w:val="00201F0A"/>
    <w:rsid w:val="00204B69"/>
    <w:rsid w:val="002100DA"/>
    <w:rsid w:val="002268B9"/>
    <w:rsid w:val="002360D7"/>
    <w:rsid w:val="002430A6"/>
    <w:rsid w:val="00251284"/>
    <w:rsid w:val="002676D5"/>
    <w:rsid w:val="00271086"/>
    <w:rsid w:val="00280071"/>
    <w:rsid w:val="002951C3"/>
    <w:rsid w:val="002C0788"/>
    <w:rsid w:val="002C192B"/>
    <w:rsid w:val="002D3734"/>
    <w:rsid w:val="003038C4"/>
    <w:rsid w:val="003108D5"/>
    <w:rsid w:val="00332953"/>
    <w:rsid w:val="0034435C"/>
    <w:rsid w:val="003503E6"/>
    <w:rsid w:val="00361386"/>
    <w:rsid w:val="00373289"/>
    <w:rsid w:val="00380DDC"/>
    <w:rsid w:val="003B5FAB"/>
    <w:rsid w:val="003B7BD6"/>
    <w:rsid w:val="003D4DA1"/>
    <w:rsid w:val="003E35BE"/>
    <w:rsid w:val="003F6D47"/>
    <w:rsid w:val="00402C08"/>
    <w:rsid w:val="004055AA"/>
    <w:rsid w:val="00406020"/>
    <w:rsid w:val="00407BEE"/>
    <w:rsid w:val="00424018"/>
    <w:rsid w:val="0043730A"/>
    <w:rsid w:val="004446CC"/>
    <w:rsid w:val="004835F3"/>
    <w:rsid w:val="0049372E"/>
    <w:rsid w:val="00495B0F"/>
    <w:rsid w:val="004D5300"/>
    <w:rsid w:val="004E0F5B"/>
    <w:rsid w:val="005001ED"/>
    <w:rsid w:val="0055208E"/>
    <w:rsid w:val="00571F8F"/>
    <w:rsid w:val="005D2E61"/>
    <w:rsid w:val="005D4272"/>
    <w:rsid w:val="005F0F84"/>
    <w:rsid w:val="00614850"/>
    <w:rsid w:val="00662DE4"/>
    <w:rsid w:val="006930E4"/>
    <w:rsid w:val="006A5DE3"/>
    <w:rsid w:val="006C21C7"/>
    <w:rsid w:val="006C2531"/>
    <w:rsid w:val="006D18DA"/>
    <w:rsid w:val="006D2785"/>
    <w:rsid w:val="006D7039"/>
    <w:rsid w:val="006E5F0F"/>
    <w:rsid w:val="00702587"/>
    <w:rsid w:val="0071507B"/>
    <w:rsid w:val="00724055"/>
    <w:rsid w:val="00726243"/>
    <w:rsid w:val="00732812"/>
    <w:rsid w:val="007604D4"/>
    <w:rsid w:val="0077238B"/>
    <w:rsid w:val="007805A3"/>
    <w:rsid w:val="00782EE8"/>
    <w:rsid w:val="00785F52"/>
    <w:rsid w:val="007B0D58"/>
    <w:rsid w:val="007B70E8"/>
    <w:rsid w:val="007C3355"/>
    <w:rsid w:val="00836A9C"/>
    <w:rsid w:val="00837F9F"/>
    <w:rsid w:val="00837FF6"/>
    <w:rsid w:val="008416F3"/>
    <w:rsid w:val="0086004A"/>
    <w:rsid w:val="008A4D43"/>
    <w:rsid w:val="008B4013"/>
    <w:rsid w:val="008C1777"/>
    <w:rsid w:val="008C4345"/>
    <w:rsid w:val="008D6B83"/>
    <w:rsid w:val="008E1BAD"/>
    <w:rsid w:val="008F0631"/>
    <w:rsid w:val="00931290"/>
    <w:rsid w:val="00960313"/>
    <w:rsid w:val="009924A2"/>
    <w:rsid w:val="00994D8E"/>
    <w:rsid w:val="009A6EAA"/>
    <w:rsid w:val="009D70B7"/>
    <w:rsid w:val="009D7840"/>
    <w:rsid w:val="009E0ACA"/>
    <w:rsid w:val="009E15D8"/>
    <w:rsid w:val="009E7B5E"/>
    <w:rsid w:val="00A012A3"/>
    <w:rsid w:val="00A278DC"/>
    <w:rsid w:val="00A41A67"/>
    <w:rsid w:val="00A65AAE"/>
    <w:rsid w:val="00A66865"/>
    <w:rsid w:val="00AB192C"/>
    <w:rsid w:val="00AD51AA"/>
    <w:rsid w:val="00AE0646"/>
    <w:rsid w:val="00AE6742"/>
    <w:rsid w:val="00AF6228"/>
    <w:rsid w:val="00B318C6"/>
    <w:rsid w:val="00B83233"/>
    <w:rsid w:val="00B97127"/>
    <w:rsid w:val="00BA766D"/>
    <w:rsid w:val="00BC1553"/>
    <w:rsid w:val="00BC227B"/>
    <w:rsid w:val="00BC4DE7"/>
    <w:rsid w:val="00BC58F1"/>
    <w:rsid w:val="00BC7C16"/>
    <w:rsid w:val="00BE5F47"/>
    <w:rsid w:val="00C2515C"/>
    <w:rsid w:val="00C405B6"/>
    <w:rsid w:val="00C453FD"/>
    <w:rsid w:val="00C45EF7"/>
    <w:rsid w:val="00C70820"/>
    <w:rsid w:val="00C83D62"/>
    <w:rsid w:val="00C86880"/>
    <w:rsid w:val="00CB0748"/>
    <w:rsid w:val="00CB1E5E"/>
    <w:rsid w:val="00CC40E8"/>
    <w:rsid w:val="00CE0BB3"/>
    <w:rsid w:val="00CF4718"/>
    <w:rsid w:val="00D009B7"/>
    <w:rsid w:val="00D10A9A"/>
    <w:rsid w:val="00D27AF6"/>
    <w:rsid w:val="00D356C9"/>
    <w:rsid w:val="00D61E04"/>
    <w:rsid w:val="00D933BE"/>
    <w:rsid w:val="00DC0373"/>
    <w:rsid w:val="00DC77D1"/>
    <w:rsid w:val="00E1025A"/>
    <w:rsid w:val="00E125D2"/>
    <w:rsid w:val="00E4221E"/>
    <w:rsid w:val="00E45D5B"/>
    <w:rsid w:val="00E6186B"/>
    <w:rsid w:val="00E66B4D"/>
    <w:rsid w:val="00E73279"/>
    <w:rsid w:val="00E74C8D"/>
    <w:rsid w:val="00EE7A51"/>
    <w:rsid w:val="00F053A3"/>
    <w:rsid w:val="00F15ECC"/>
    <w:rsid w:val="00F32D8A"/>
    <w:rsid w:val="00F44320"/>
    <w:rsid w:val="00F576FB"/>
    <w:rsid w:val="00F668C9"/>
    <w:rsid w:val="00F81581"/>
    <w:rsid w:val="00F90B3D"/>
    <w:rsid w:val="00FA2EA7"/>
    <w:rsid w:val="00FA51A7"/>
    <w:rsid w:val="00FB127E"/>
    <w:rsid w:val="00FC26CB"/>
    <w:rsid w:val="00FD5256"/>
    <w:rsid w:val="00FE4D67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E30"/>
  <w15:docId w15:val="{D7E21741-73DE-4F94-A238-C45D9D89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20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rsid w:val="00C7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FB"/>
    <w:rPr>
      <w:rFonts w:ascii="Tahoma" w:eastAsia="Calibri" w:hAnsi="Tahoma" w:cs="Tahoma"/>
      <w:sz w:val="16"/>
      <w:szCs w:val="16"/>
    </w:rPr>
  </w:style>
  <w:style w:type="character" w:customStyle="1" w:styleId="FontStyle28">
    <w:name w:val="Font Style28"/>
    <w:uiPriority w:val="99"/>
    <w:rsid w:val="00D10A9A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252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880"/>
  </w:style>
  <w:style w:type="paragraph" w:styleId="a7">
    <w:name w:val="header"/>
    <w:basedOn w:val="a"/>
    <w:link w:val="a8"/>
    <w:uiPriority w:val="99"/>
    <w:unhideWhenUsed/>
    <w:rsid w:val="009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0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0B7"/>
    <w:rPr>
      <w:rFonts w:ascii="Calibri" w:eastAsia="Calibri" w:hAnsi="Calibri" w:cs="Times New Roman"/>
    </w:rPr>
  </w:style>
  <w:style w:type="paragraph" w:customStyle="1" w:styleId="ConsPlusNormal">
    <w:name w:val="ConsPlusNormal"/>
    <w:rsid w:val="009D7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Елена Назарьевна</dc:creator>
  <cp:lastModifiedBy>Ирина Будянская</cp:lastModifiedBy>
  <cp:revision>93</cp:revision>
  <cp:lastPrinted>2021-07-07T09:39:00Z</cp:lastPrinted>
  <dcterms:created xsi:type="dcterms:W3CDTF">2017-05-23T10:23:00Z</dcterms:created>
  <dcterms:modified xsi:type="dcterms:W3CDTF">2021-07-07T09:59:00Z</dcterms:modified>
</cp:coreProperties>
</file>